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  <w:bookmarkStart w:id="0" w:name="_GoBack"/>
      <w:bookmarkEnd w:id="0"/>
    </w:p>
    <w:p w:rsidR="00437458" w:rsidRPr="00437458" w:rsidRDefault="000C45C7" w:rsidP="00D262B7">
      <w:pPr>
        <w:pStyle w:val="KeinLeerraum"/>
        <w:jc w:val="center"/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>Atemvariabilität und Negative Splits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59784E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B7DAC" w:rsidRPr="007D4D33" w:rsidRDefault="0059784E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4x50 Kraul: </w:t>
            </w:r>
            <w:r w:rsidRPr="000C45C7">
              <w:rPr>
                <w:color w:val="1F497D" w:themeColor="text2"/>
                <w:sz w:val="32"/>
                <w:szCs w:val="32"/>
                <w:lang w:val="de-CH"/>
              </w:rPr>
              <w:t>25 Zweierzug nach links + 25 Zweierzug nach rechts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59784E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70</w:t>
            </w:r>
          </w:p>
        </w:tc>
      </w:tr>
      <w:tr w:rsidR="00615450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15450" w:rsidRPr="00DE6DA5" w:rsidRDefault="0059784E" w:rsidP="00D24BF3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95CE1" w:rsidRPr="00BC7921" w:rsidRDefault="0059784E" w:rsidP="000B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15450" w:rsidRPr="001C79D2" w:rsidRDefault="0059784E" w:rsidP="007D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70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0C45C7" w:rsidP="00D75B84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E564D" w:rsidRPr="00EB7DAC" w:rsidRDefault="000C45C7" w:rsidP="0069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Atempyramide</w:t>
            </w:r>
            <w:r w:rsidRPr="000C45C7">
              <w:rPr>
                <w:color w:val="1F497D" w:themeColor="text2"/>
                <w:sz w:val="32"/>
                <w:szCs w:val="32"/>
                <w:lang w:val="de-CH"/>
              </w:rPr>
              <w:t>: je 25m 1er,</w:t>
            </w:r>
            <w:r w:rsidR="0059784E" w:rsidRPr="000C45C7">
              <w:rPr>
                <w:color w:val="1F497D" w:themeColor="text2"/>
                <w:sz w:val="32"/>
                <w:szCs w:val="32"/>
                <w:lang w:val="de-CH"/>
              </w:rPr>
              <w:t xml:space="preserve"> 3er, 5er, 7er Zug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, Pause 30 Sekunden dann </w:t>
            </w:r>
            <w:r w:rsidR="0059784E" w:rsidRPr="000C45C7">
              <w:rPr>
                <w:color w:val="1F497D" w:themeColor="text2"/>
                <w:sz w:val="32"/>
                <w:szCs w:val="32"/>
                <w:lang w:val="de-CH"/>
              </w:rPr>
              <w:t>retour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A31AA" w:rsidRPr="001C79D2" w:rsidRDefault="000C45C7" w:rsidP="006F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70</w:t>
            </w:r>
          </w:p>
        </w:tc>
      </w:tr>
      <w:tr w:rsidR="00EA31A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0C45C7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52C14" w:rsidRPr="00BC7921" w:rsidRDefault="000C45C7" w:rsidP="0088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Locker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A31AA" w:rsidRPr="001C79D2" w:rsidRDefault="000C45C7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077172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77172" w:rsidRPr="00174055" w:rsidRDefault="000C45C7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750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C45C7" w:rsidRPr="000C45C7" w:rsidRDefault="000C45C7" w:rsidP="00EB7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Negativ Split Kraul </w:t>
            </w:r>
            <w:r w:rsidRPr="000C45C7">
              <w:rPr>
                <w:color w:val="1F497D" w:themeColor="text2"/>
                <w:sz w:val="32"/>
                <w:szCs w:val="32"/>
                <w:lang w:val="de-DE"/>
              </w:rPr>
              <w:t>(Tempo steigern): (Pause</w:t>
            </w:r>
            <w:r>
              <w:rPr>
                <w:color w:val="1F497D" w:themeColor="text2"/>
                <w:sz w:val="32"/>
                <w:szCs w:val="32"/>
                <w:lang w:val="de-DE"/>
              </w:rPr>
              <w:t xml:space="preserve"> 30 Sek.)</w:t>
            </w:r>
          </w:p>
          <w:p w:rsidR="006823FB" w:rsidRPr="000C45C7" w:rsidRDefault="000C45C7" w:rsidP="00EB7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 w:rsidRPr="000C45C7">
              <w:rPr>
                <w:color w:val="1F497D" w:themeColor="text2"/>
                <w:sz w:val="32"/>
                <w:szCs w:val="32"/>
                <w:lang w:val="de-DE"/>
              </w:rPr>
              <w:t>400 (60%) + 200 (80%) + 100 (90%) + 50 (100%)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77172" w:rsidRPr="001C79D2" w:rsidRDefault="000C45C7" w:rsidP="0037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60-100</w:t>
            </w:r>
          </w:p>
        </w:tc>
      </w:tr>
      <w:tr w:rsidR="00CD73E7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D73E7" w:rsidRDefault="000C45C7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D73E7" w:rsidRPr="00E1026C" w:rsidRDefault="000C45C7" w:rsidP="00D7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locker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CD73E7" w:rsidRDefault="000C45C7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E01079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01079" w:rsidRPr="001C79D2" w:rsidRDefault="00A903E0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600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955C67" w:rsidRDefault="00523AFF" w:rsidP="000F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Kraularme mit </w:t>
            </w:r>
            <w:proofErr w:type="spellStart"/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Pullboy</w:t>
            </w:r>
            <w:proofErr w:type="spellEnd"/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: </w:t>
            </w:r>
            <w:r w:rsidR="00A903E0">
              <w:rPr>
                <w:color w:val="1F497D" w:themeColor="text2"/>
                <w:sz w:val="32"/>
                <w:szCs w:val="32"/>
                <w:lang w:val="de-DE"/>
              </w:rPr>
              <w:t>(Pause 30 Sek.)</w:t>
            </w:r>
          </w:p>
          <w:p w:rsidR="00A903E0" w:rsidRPr="00523AFF" w:rsidRDefault="00A903E0" w:rsidP="000F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color w:val="1F497D" w:themeColor="text2"/>
                <w:sz w:val="32"/>
                <w:szCs w:val="32"/>
                <w:lang w:val="de-DE"/>
              </w:rPr>
              <w:t>100 + 200 + 300 mit zweiter Hälfte pro Intervall schneller als die erste Hälfte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01079" w:rsidRPr="001C79D2" w:rsidRDefault="00A903E0" w:rsidP="0037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70+90</w:t>
            </w:r>
          </w:p>
        </w:tc>
      </w:tr>
      <w:tr w:rsidR="000C45C7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C45C7" w:rsidRPr="001C79D2" w:rsidRDefault="00A903E0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?x50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C45C7" w:rsidRPr="00EB7DAC" w:rsidRDefault="00A903E0" w:rsidP="000F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Staffel nach Wunsch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C45C7" w:rsidRPr="001C79D2" w:rsidRDefault="00A903E0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</w:t>
            </w:r>
          </w:p>
        </w:tc>
      </w:tr>
      <w:tr w:rsidR="00F21C64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F21C64" w:rsidRDefault="00F21C64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F21C64" w:rsidRDefault="00F21C64" w:rsidP="000F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F21C64" w:rsidRDefault="00F21C64" w:rsidP="0037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EB514C" w:rsidRPr="00F62B2C" w:rsidTr="003A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EB514C" w:rsidRPr="00A16BD9" w:rsidRDefault="00D22155" w:rsidP="0089287F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2600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937544" w:rsidRPr="00507B9B" w:rsidRDefault="00937544" w:rsidP="003A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color w:val="00B050"/>
                <w:sz w:val="48"/>
                <w:szCs w:val="48"/>
                <w:lang w:val="de-DE"/>
              </w:rPr>
            </w:pPr>
          </w:p>
        </w:tc>
      </w:tr>
    </w:tbl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0B" w:rsidRDefault="00C6140B" w:rsidP="00382B00">
      <w:pPr>
        <w:spacing w:after="0" w:line="240" w:lineRule="auto"/>
      </w:pPr>
      <w:r>
        <w:separator/>
      </w:r>
    </w:p>
  </w:endnote>
  <w:endnote w:type="continuationSeparator" w:id="0">
    <w:p w:rsidR="00C6140B" w:rsidRDefault="00C6140B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0B" w:rsidRDefault="00C6140B" w:rsidP="00382B00">
      <w:pPr>
        <w:spacing w:after="0" w:line="240" w:lineRule="auto"/>
      </w:pPr>
      <w:r>
        <w:separator/>
      </w:r>
    </w:p>
  </w:footnote>
  <w:footnote w:type="continuationSeparator" w:id="0">
    <w:p w:rsidR="00C6140B" w:rsidRDefault="00C6140B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684E"/>
    <w:rsid w:val="000605A1"/>
    <w:rsid w:val="00062298"/>
    <w:rsid w:val="00071AD8"/>
    <w:rsid w:val="00077172"/>
    <w:rsid w:val="000B0129"/>
    <w:rsid w:val="000B0EB6"/>
    <w:rsid w:val="000B5C7E"/>
    <w:rsid w:val="000C45C7"/>
    <w:rsid w:val="000E508E"/>
    <w:rsid w:val="000F3AB8"/>
    <w:rsid w:val="000F5B05"/>
    <w:rsid w:val="000F68D9"/>
    <w:rsid w:val="0011368D"/>
    <w:rsid w:val="00115546"/>
    <w:rsid w:val="0012526D"/>
    <w:rsid w:val="001267F3"/>
    <w:rsid w:val="00145EBE"/>
    <w:rsid w:val="00155DD7"/>
    <w:rsid w:val="00160459"/>
    <w:rsid w:val="001626CE"/>
    <w:rsid w:val="0016525E"/>
    <w:rsid w:val="001653F8"/>
    <w:rsid w:val="00167C9A"/>
    <w:rsid w:val="00167EF3"/>
    <w:rsid w:val="00174055"/>
    <w:rsid w:val="00187E29"/>
    <w:rsid w:val="00195CE1"/>
    <w:rsid w:val="00197316"/>
    <w:rsid w:val="001B06E9"/>
    <w:rsid w:val="001C79D2"/>
    <w:rsid w:val="001E02C8"/>
    <w:rsid w:val="001E25D3"/>
    <w:rsid w:val="001F76DC"/>
    <w:rsid w:val="0020661F"/>
    <w:rsid w:val="002124C8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D7F9C"/>
    <w:rsid w:val="002E021E"/>
    <w:rsid w:val="003056F9"/>
    <w:rsid w:val="0033299D"/>
    <w:rsid w:val="00334EE4"/>
    <w:rsid w:val="00346684"/>
    <w:rsid w:val="003475B8"/>
    <w:rsid w:val="003522EA"/>
    <w:rsid w:val="00352F6E"/>
    <w:rsid w:val="003630E8"/>
    <w:rsid w:val="00364EC2"/>
    <w:rsid w:val="00382B00"/>
    <w:rsid w:val="003858BB"/>
    <w:rsid w:val="003A4130"/>
    <w:rsid w:val="003A5DCE"/>
    <w:rsid w:val="003A6766"/>
    <w:rsid w:val="003B3683"/>
    <w:rsid w:val="003D07F2"/>
    <w:rsid w:val="003E6B5F"/>
    <w:rsid w:val="003F2C2C"/>
    <w:rsid w:val="003F7169"/>
    <w:rsid w:val="00406B58"/>
    <w:rsid w:val="0043455D"/>
    <w:rsid w:val="00437458"/>
    <w:rsid w:val="0044789B"/>
    <w:rsid w:val="004557FF"/>
    <w:rsid w:val="00463AF7"/>
    <w:rsid w:val="004738EE"/>
    <w:rsid w:val="00476C79"/>
    <w:rsid w:val="004776AE"/>
    <w:rsid w:val="004837AC"/>
    <w:rsid w:val="0048508E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3AFF"/>
    <w:rsid w:val="00526C9B"/>
    <w:rsid w:val="00532368"/>
    <w:rsid w:val="005326E5"/>
    <w:rsid w:val="00532975"/>
    <w:rsid w:val="0056301A"/>
    <w:rsid w:val="00574928"/>
    <w:rsid w:val="00581C2D"/>
    <w:rsid w:val="0058289F"/>
    <w:rsid w:val="005938FE"/>
    <w:rsid w:val="00593C3E"/>
    <w:rsid w:val="0059588D"/>
    <w:rsid w:val="0059784E"/>
    <w:rsid w:val="005A0469"/>
    <w:rsid w:val="005A4DAB"/>
    <w:rsid w:val="005B05B3"/>
    <w:rsid w:val="005B49D7"/>
    <w:rsid w:val="005C313E"/>
    <w:rsid w:val="005C43B7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2C14"/>
    <w:rsid w:val="00673614"/>
    <w:rsid w:val="006823FB"/>
    <w:rsid w:val="00694657"/>
    <w:rsid w:val="006951E0"/>
    <w:rsid w:val="00695632"/>
    <w:rsid w:val="006963B2"/>
    <w:rsid w:val="006C1676"/>
    <w:rsid w:val="006E1A0B"/>
    <w:rsid w:val="006E1AD3"/>
    <w:rsid w:val="006E4936"/>
    <w:rsid w:val="006F658A"/>
    <w:rsid w:val="00702383"/>
    <w:rsid w:val="007026BD"/>
    <w:rsid w:val="00720A29"/>
    <w:rsid w:val="00735D84"/>
    <w:rsid w:val="0074498D"/>
    <w:rsid w:val="00747ED4"/>
    <w:rsid w:val="00760202"/>
    <w:rsid w:val="00760C84"/>
    <w:rsid w:val="00763064"/>
    <w:rsid w:val="007637FD"/>
    <w:rsid w:val="007723A7"/>
    <w:rsid w:val="0077290F"/>
    <w:rsid w:val="00780D38"/>
    <w:rsid w:val="007A29FA"/>
    <w:rsid w:val="007A5598"/>
    <w:rsid w:val="007B4820"/>
    <w:rsid w:val="007D28EA"/>
    <w:rsid w:val="007D4D33"/>
    <w:rsid w:val="007F4CE3"/>
    <w:rsid w:val="0080622C"/>
    <w:rsid w:val="00832F49"/>
    <w:rsid w:val="00834DC1"/>
    <w:rsid w:val="008401A7"/>
    <w:rsid w:val="008410FE"/>
    <w:rsid w:val="00865176"/>
    <w:rsid w:val="00867581"/>
    <w:rsid w:val="00876DE0"/>
    <w:rsid w:val="00880B6E"/>
    <w:rsid w:val="00880C2F"/>
    <w:rsid w:val="008834D2"/>
    <w:rsid w:val="00886D3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832B5"/>
    <w:rsid w:val="00990F9E"/>
    <w:rsid w:val="00992BBB"/>
    <w:rsid w:val="009B17C6"/>
    <w:rsid w:val="009D0A90"/>
    <w:rsid w:val="009D4C50"/>
    <w:rsid w:val="009E711F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903E0"/>
    <w:rsid w:val="00AC38FA"/>
    <w:rsid w:val="00AC693D"/>
    <w:rsid w:val="00AD5CE7"/>
    <w:rsid w:val="00AF0807"/>
    <w:rsid w:val="00AF2000"/>
    <w:rsid w:val="00AF390E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B651B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4522"/>
    <w:rsid w:val="00C3355E"/>
    <w:rsid w:val="00C45C80"/>
    <w:rsid w:val="00C47A36"/>
    <w:rsid w:val="00C5769B"/>
    <w:rsid w:val="00C6140B"/>
    <w:rsid w:val="00C72639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B79"/>
    <w:rsid w:val="00CD388C"/>
    <w:rsid w:val="00CD73E7"/>
    <w:rsid w:val="00CE2B21"/>
    <w:rsid w:val="00CE7D57"/>
    <w:rsid w:val="00CF2799"/>
    <w:rsid w:val="00D22155"/>
    <w:rsid w:val="00D24BF3"/>
    <w:rsid w:val="00D262B7"/>
    <w:rsid w:val="00D34567"/>
    <w:rsid w:val="00D41EA3"/>
    <w:rsid w:val="00D43CE8"/>
    <w:rsid w:val="00D51484"/>
    <w:rsid w:val="00D5222D"/>
    <w:rsid w:val="00D52F63"/>
    <w:rsid w:val="00D617B4"/>
    <w:rsid w:val="00D71E8D"/>
    <w:rsid w:val="00D75B84"/>
    <w:rsid w:val="00D77681"/>
    <w:rsid w:val="00D84E02"/>
    <w:rsid w:val="00D8758D"/>
    <w:rsid w:val="00DC433C"/>
    <w:rsid w:val="00DD0608"/>
    <w:rsid w:val="00DD37CE"/>
    <w:rsid w:val="00DD4FDF"/>
    <w:rsid w:val="00DE6DA5"/>
    <w:rsid w:val="00E01079"/>
    <w:rsid w:val="00E0397A"/>
    <w:rsid w:val="00E1026C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D7E2A"/>
    <w:rsid w:val="00EE4FF5"/>
    <w:rsid w:val="00EE564D"/>
    <w:rsid w:val="00EF2CD5"/>
    <w:rsid w:val="00F042F9"/>
    <w:rsid w:val="00F13EF8"/>
    <w:rsid w:val="00F21C64"/>
    <w:rsid w:val="00F33D01"/>
    <w:rsid w:val="00F62B2C"/>
    <w:rsid w:val="00F76808"/>
    <w:rsid w:val="00F81EF7"/>
    <w:rsid w:val="00F93229"/>
    <w:rsid w:val="00FA45CB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80E8-0DB2-4B78-9C15-7E70D481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8</cp:revision>
  <cp:lastPrinted>2017-03-03T16:55:00Z</cp:lastPrinted>
  <dcterms:created xsi:type="dcterms:W3CDTF">2017-03-31T15:44:00Z</dcterms:created>
  <dcterms:modified xsi:type="dcterms:W3CDTF">2018-02-03T14:17:00Z</dcterms:modified>
</cp:coreProperties>
</file>